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806A96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C20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04C39">
        <w:rPr>
          <w:rFonts w:ascii="Arial" w:hAnsi="Arial" w:cs="Arial"/>
          <w:bCs/>
          <w:color w:val="404040"/>
          <w:sz w:val="24"/>
          <w:szCs w:val="24"/>
        </w:rPr>
        <w:t>Sofía</w:t>
      </w:r>
      <w:r w:rsidR="00BC063F">
        <w:rPr>
          <w:rFonts w:ascii="Arial" w:hAnsi="Arial" w:cs="Arial"/>
          <w:bCs/>
          <w:color w:val="404040"/>
          <w:sz w:val="24"/>
          <w:szCs w:val="24"/>
        </w:rPr>
        <w:t xml:space="preserve"> López Brito.</w:t>
      </w:r>
    </w:p>
    <w:p w:rsidR="00AB5916" w:rsidRPr="00BC063F" w:rsidRDefault="00BC063F" w:rsidP="00806A96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</w:t>
      </w:r>
      <w:bookmarkStart w:id="0" w:name="_GoBack"/>
      <w:bookmarkEnd w:id="0"/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laridad: </w:t>
      </w:r>
      <w:r w:rsidRPr="00BC063F">
        <w:rPr>
          <w:rFonts w:ascii="Arial" w:hAnsi="Arial" w:cs="Arial"/>
          <w:bCs/>
          <w:color w:val="404040"/>
          <w:sz w:val="24"/>
          <w:szCs w:val="24"/>
        </w:rPr>
        <w:t>Maestría en derecho Penal y Criminología</w:t>
      </w:r>
    </w:p>
    <w:p w:rsidR="00BC063F" w:rsidRDefault="00BC063F" w:rsidP="00806A96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 (</w:t>
      </w:r>
      <w:r w:rsidRPr="00BC063F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>
        <w:rPr>
          <w:rFonts w:ascii="Arial" w:hAnsi="Arial" w:cs="Arial"/>
          <w:bCs/>
          <w:color w:val="404040"/>
          <w:sz w:val="24"/>
          <w:szCs w:val="24"/>
        </w:rPr>
        <w:t>) 1536611</w:t>
      </w:r>
    </w:p>
    <w:p w:rsidR="00BC063F" w:rsidRPr="00BC063F" w:rsidRDefault="00BC063F" w:rsidP="00806A96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Profesional; (</w:t>
      </w:r>
      <w:r w:rsidRPr="00BC063F">
        <w:rPr>
          <w:rFonts w:ascii="Arial" w:hAnsi="Arial" w:cs="Arial"/>
          <w:bCs/>
          <w:color w:val="404040"/>
          <w:sz w:val="24"/>
          <w:szCs w:val="24"/>
        </w:rPr>
        <w:t>Maestría</w:t>
      </w:r>
      <w:r>
        <w:rPr>
          <w:rFonts w:ascii="Arial" w:hAnsi="Arial" w:cs="Arial"/>
          <w:bCs/>
          <w:color w:val="404040"/>
          <w:sz w:val="24"/>
          <w:szCs w:val="24"/>
        </w:rPr>
        <w:t>) 6734921</w:t>
      </w:r>
    </w:p>
    <w:p w:rsidR="00AB5916" w:rsidRPr="00BA21B4" w:rsidRDefault="00AB5916" w:rsidP="00806A9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C20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C063F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BC063F">
        <w:rPr>
          <w:rFonts w:ascii="Arial" w:hAnsi="Arial" w:cs="Arial"/>
          <w:color w:val="404040"/>
          <w:sz w:val="24"/>
          <w:szCs w:val="24"/>
        </w:rPr>
        <w:t>555</w:t>
      </w:r>
    </w:p>
    <w:p w:rsidR="00870297" w:rsidRDefault="00870297" w:rsidP="00806A9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804C39" w:rsidP="00806A96">
      <w:pPr>
        <w:autoSpaceDE w:val="0"/>
        <w:autoSpaceDN w:val="0"/>
        <w:adjustRightInd w:val="0"/>
        <w:spacing w:after="0"/>
        <w:ind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1983-1987</w:t>
      </w:r>
      <w:r w:rsidR="00A817F2">
        <w:rPr>
          <w:rFonts w:ascii="Arial" w:hAnsi="Arial" w:cs="Arial"/>
          <w:b/>
          <w:color w:val="404040"/>
          <w:sz w:val="24"/>
          <w:szCs w:val="24"/>
        </w:rPr>
        <w:t xml:space="preserve">.- </w:t>
      </w:r>
      <w:r>
        <w:rPr>
          <w:rFonts w:ascii="Arial" w:hAnsi="Arial" w:cs="Arial"/>
          <w:color w:val="404040"/>
          <w:sz w:val="24"/>
          <w:szCs w:val="24"/>
        </w:rPr>
        <w:t>Universidad Autónoma de “Facultad de Derecho” Estudios de Licenciatura en Derecho</w:t>
      </w:r>
    </w:p>
    <w:p w:rsidR="00804C39" w:rsidRDefault="00804C39" w:rsidP="00806A96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color w:val="404040"/>
          <w:sz w:val="24"/>
          <w:szCs w:val="24"/>
        </w:rPr>
      </w:pPr>
      <w:r w:rsidRPr="00A817F2">
        <w:rPr>
          <w:rFonts w:ascii="Arial" w:hAnsi="Arial" w:cs="Arial"/>
          <w:b/>
          <w:color w:val="404040"/>
          <w:sz w:val="24"/>
          <w:szCs w:val="24"/>
        </w:rPr>
        <w:t>2004-2006</w:t>
      </w:r>
      <w:r>
        <w:rPr>
          <w:rFonts w:ascii="Arial" w:hAnsi="Arial" w:cs="Arial"/>
          <w:color w:val="404040"/>
          <w:sz w:val="24"/>
          <w:szCs w:val="24"/>
        </w:rPr>
        <w:t xml:space="preserve"> Maestría en Derecho penal con eje de especialización en Derecho Penal y Criminología. Universidad Veracruzana.</w:t>
      </w:r>
    </w:p>
    <w:p w:rsidR="00BB2BF2" w:rsidRDefault="00BB2BF2" w:rsidP="00804C3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030C4" w:rsidRPr="00BA21B4" w:rsidRDefault="004030C4" w:rsidP="00804C3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06A96" w:rsidRDefault="00806A96" w:rsidP="00806A96">
      <w:pPr>
        <w:autoSpaceDE w:val="0"/>
        <w:autoSpaceDN w:val="0"/>
        <w:adjustRightInd w:val="0"/>
        <w:spacing w:after="0"/>
        <w:ind w:right="-802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A4AB0" w:rsidRDefault="001A4AB0" w:rsidP="00806A96">
      <w:pPr>
        <w:autoSpaceDE w:val="0"/>
        <w:autoSpaceDN w:val="0"/>
        <w:adjustRightInd w:val="0"/>
        <w:spacing w:after="0"/>
        <w:ind w:right="-802"/>
        <w:jc w:val="both"/>
        <w:rPr>
          <w:rFonts w:ascii="Arial" w:hAnsi="Arial" w:cs="Arial"/>
          <w:color w:val="404040"/>
          <w:sz w:val="24"/>
          <w:szCs w:val="24"/>
        </w:rPr>
      </w:pPr>
      <w:r w:rsidRPr="001A4AB0">
        <w:rPr>
          <w:rFonts w:ascii="Arial" w:hAnsi="Arial" w:cs="Arial"/>
          <w:b/>
          <w:color w:val="404040"/>
          <w:sz w:val="24"/>
          <w:szCs w:val="24"/>
        </w:rPr>
        <w:t>2010-2013</w:t>
      </w:r>
      <w:r>
        <w:rPr>
          <w:rFonts w:ascii="Arial" w:hAnsi="Arial" w:cs="Arial"/>
          <w:color w:val="404040"/>
          <w:sz w:val="24"/>
          <w:szCs w:val="24"/>
        </w:rPr>
        <w:t>. Agente del Ministerio Público en Litigación adscrita a la Unidad Integral de Procuración de Justicia del Distrito Judicial de Xalapa, Ver.</w:t>
      </w:r>
    </w:p>
    <w:p w:rsidR="001A4AB0" w:rsidRDefault="001A4AB0" w:rsidP="00806A96">
      <w:pPr>
        <w:autoSpaceDE w:val="0"/>
        <w:autoSpaceDN w:val="0"/>
        <w:adjustRightInd w:val="0"/>
        <w:spacing w:after="0"/>
        <w:ind w:right="-802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2013-2016</w:t>
      </w:r>
      <w:r>
        <w:rPr>
          <w:rFonts w:ascii="Arial" w:hAnsi="Arial" w:cs="Arial"/>
          <w:color w:val="404040"/>
          <w:sz w:val="24"/>
          <w:szCs w:val="24"/>
        </w:rPr>
        <w:t>.- Fiscal de Distrito de la Unidad Integral de Procuración de Justicia del Distrito Judicial de Coatepec, Ver.</w:t>
      </w:r>
    </w:p>
    <w:p w:rsidR="001A4AB0" w:rsidRPr="001A4AB0" w:rsidRDefault="001A4AB0" w:rsidP="00806A96">
      <w:pPr>
        <w:autoSpaceDE w:val="0"/>
        <w:autoSpaceDN w:val="0"/>
        <w:adjustRightInd w:val="0"/>
        <w:spacing w:after="0"/>
        <w:ind w:right="-802"/>
        <w:jc w:val="both"/>
        <w:rPr>
          <w:rFonts w:ascii="Arial" w:hAnsi="Arial" w:cs="Arial"/>
          <w:color w:val="404040"/>
          <w:sz w:val="24"/>
          <w:szCs w:val="24"/>
        </w:rPr>
      </w:pPr>
      <w:r w:rsidRPr="001A4AB0">
        <w:rPr>
          <w:rFonts w:ascii="Arial" w:hAnsi="Arial" w:cs="Arial"/>
          <w:b/>
          <w:color w:val="404040"/>
          <w:sz w:val="24"/>
          <w:szCs w:val="24"/>
        </w:rPr>
        <w:t xml:space="preserve">2016 a la fecha.- </w:t>
      </w:r>
      <w:r w:rsidRPr="001A4AB0">
        <w:rPr>
          <w:rFonts w:ascii="Arial" w:hAnsi="Arial" w:cs="Arial"/>
          <w:color w:val="404040"/>
          <w:sz w:val="24"/>
          <w:szCs w:val="24"/>
        </w:rPr>
        <w:t>Fiscal Auxiliar d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1A4AB0">
        <w:rPr>
          <w:rFonts w:ascii="Arial" w:hAnsi="Arial" w:cs="Arial"/>
          <w:color w:val="404040"/>
          <w:sz w:val="24"/>
          <w:szCs w:val="24"/>
        </w:rPr>
        <w:t>l Fiscal General del Estado</w:t>
      </w:r>
    </w:p>
    <w:p w:rsidR="004030C4" w:rsidRDefault="004030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06A96" w:rsidRDefault="00806A9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Default="001A4AB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Sistema Acusatorio, Civil y Constitucional </w:t>
      </w:r>
    </w:p>
    <w:sectPr w:rsidR="00BB2BF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AB" w:rsidRDefault="00DA71AB" w:rsidP="00AB5916">
      <w:pPr>
        <w:spacing w:after="0" w:line="240" w:lineRule="auto"/>
      </w:pPr>
      <w:r>
        <w:separator/>
      </w:r>
    </w:p>
  </w:endnote>
  <w:endnote w:type="continuationSeparator" w:id="1">
    <w:p w:rsidR="00DA71AB" w:rsidRDefault="00DA71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AB" w:rsidRDefault="00DA71AB" w:rsidP="00AB5916">
      <w:pPr>
        <w:spacing w:after="0" w:line="240" w:lineRule="auto"/>
      </w:pPr>
      <w:r>
        <w:separator/>
      </w:r>
    </w:p>
  </w:footnote>
  <w:footnote w:type="continuationSeparator" w:id="1">
    <w:p w:rsidR="00DA71AB" w:rsidRDefault="00DA71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A6B6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A4AB0"/>
    <w:rsid w:val="00247088"/>
    <w:rsid w:val="00304E91"/>
    <w:rsid w:val="0038565A"/>
    <w:rsid w:val="003E7CE6"/>
    <w:rsid w:val="004030C4"/>
    <w:rsid w:val="00462C41"/>
    <w:rsid w:val="004A1170"/>
    <w:rsid w:val="004B2D6E"/>
    <w:rsid w:val="004E4FFA"/>
    <w:rsid w:val="005502F5"/>
    <w:rsid w:val="005A32B3"/>
    <w:rsid w:val="00600D12"/>
    <w:rsid w:val="006A0078"/>
    <w:rsid w:val="006B643A"/>
    <w:rsid w:val="006C2CDA"/>
    <w:rsid w:val="00723B67"/>
    <w:rsid w:val="00726727"/>
    <w:rsid w:val="00785C57"/>
    <w:rsid w:val="00804C39"/>
    <w:rsid w:val="00806A96"/>
    <w:rsid w:val="00846235"/>
    <w:rsid w:val="00870297"/>
    <w:rsid w:val="00984831"/>
    <w:rsid w:val="00A55816"/>
    <w:rsid w:val="00A66637"/>
    <w:rsid w:val="00A817F2"/>
    <w:rsid w:val="00AB5916"/>
    <w:rsid w:val="00AC20CA"/>
    <w:rsid w:val="00B55469"/>
    <w:rsid w:val="00BA21B4"/>
    <w:rsid w:val="00BB2BF2"/>
    <w:rsid w:val="00BC063F"/>
    <w:rsid w:val="00C039E7"/>
    <w:rsid w:val="00CE7F12"/>
    <w:rsid w:val="00D03386"/>
    <w:rsid w:val="00D23AF6"/>
    <w:rsid w:val="00DA71AB"/>
    <w:rsid w:val="00DB2FA1"/>
    <w:rsid w:val="00DE2E01"/>
    <w:rsid w:val="00DE497D"/>
    <w:rsid w:val="00E14A53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1A4AB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1A4AB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2021-12-23T20:47:00Z</dcterms:created>
  <dcterms:modified xsi:type="dcterms:W3CDTF">2021-12-23T20:47:00Z</dcterms:modified>
</cp:coreProperties>
</file>